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b/>
          <w:bCs/>
        </w:rPr>
        <w:t>ANEXO III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PONTUAÇÃO DO CURRÍCULO</w:t>
      </w:r>
    </w:p>
    <w:p>
      <w:pPr>
        <w:pStyle w:val="Normal"/>
        <w:bidi w:val="0"/>
        <w:jc w:val="center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83"/>
        <w:gridCol w:w="2550"/>
        <w:gridCol w:w="1989"/>
        <w:gridCol w:w="1415"/>
      </w:tblGrid>
      <w:tr>
        <w:trPr/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– ATIVIDADES CIENTÍFICAS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  <w:tc>
          <w:tcPr>
            <w:tcW w:w="1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Máxima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de Pontos</w:t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Coordenador de Projetos de Pesquisa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1,0 ponto por projeto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3 pontos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Coordenador de Grupo de Pesquisa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  <w:t>cadastrados no CNPQ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0,5 ponto por semestre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2 pontos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Coordenador de Projetos ou Programas de ensino e extensão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1,0 ponto por projeto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3 pontos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Coordenador de Projetos aprovados em agência de fomento (desde que não seja o mesmo indicado no item anterior)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1,0 ponto por projeto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3 pontos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550" w:type="dxa"/>
            <w:tcBorders/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  <w:tc>
          <w:tcPr>
            <w:tcW w:w="1989" w:type="dxa"/>
            <w:tcBorders/>
          </w:tcPr>
          <w:p>
            <w:pPr>
              <w:pStyle w:val="Contedodatabela"/>
              <w:bidi w:val="0"/>
              <w:jc w:val="end"/>
              <w:rPr/>
            </w:pPr>
            <w:r>
              <w:rPr/>
              <w:t>SOMA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 - PRODUÇÃO CIENTÍFICA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  <w:tc>
          <w:tcPr>
            <w:tcW w:w="1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Máxima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de Pontos</w:t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Autor de livro completo com corpo editorial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1 ponto por livro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3 pontos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Autor de livro completo sem corpo editorial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0,5 ponto por livro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2 pontos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Organizador/Editor de livro com corpo editorial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2 pontos por obra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4 pontos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Capítulo de livro com ISBN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1</w:t>
            </w: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pontos por capítulo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10</w:t>
            </w: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 pontos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Artigos publicados nos últimos 5 anos ou Artigos comprovadamente aceitos para publicação (prelo) (Classificação da CAPES na Área de História (2017-2020):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Conforme descrito</w:t>
            </w:r>
          </w:p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abaixo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Conforme descrito</w:t>
            </w:r>
          </w:p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abaixo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Quális A1 ou A2 ou A3 ou A4 (Área de História)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5 pontos (por artigo)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25 pontos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Quális A3 ou A4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3 pontos por artigo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15 pontos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  <w:t>Quális B1</w:t>
            </w:r>
          </w:p>
        </w:tc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1 ponto por artigo</w:t>
            </w:r>
          </w:p>
        </w:tc>
        <w:tc>
          <w:tcPr>
            <w:tcW w:w="1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Arial" w:cs="Arial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5 pontos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550" w:type="dxa"/>
            <w:tcBorders/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  <w:tc>
          <w:tcPr>
            <w:tcW w:w="1989" w:type="dxa"/>
            <w:tcBorders/>
          </w:tcPr>
          <w:p>
            <w:pPr>
              <w:pStyle w:val="Contedodatabela"/>
              <w:bidi w:val="0"/>
              <w:jc w:val="end"/>
              <w:rPr/>
            </w:pPr>
            <w:r>
              <w:rPr/>
              <w:t>SOMA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PONTUAÇÃO TOTAL</w:t>
            </w:r>
          </w:p>
        </w:tc>
        <w:tc>
          <w:tcPr>
            <w:tcW w:w="14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  <w:t>Chapecó, _______ de ________________ de 2025.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NOME COMPLETO E ASSINATURA DIGITAL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1844675</wp:posOffset>
          </wp:positionH>
          <wp:positionV relativeFrom="paragraph">
            <wp:posOffset>-417195</wp:posOffset>
          </wp:positionV>
          <wp:extent cx="2430780" cy="105029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1844675</wp:posOffset>
          </wp:positionH>
          <wp:positionV relativeFrom="paragraph">
            <wp:posOffset>-417195</wp:posOffset>
          </wp:positionV>
          <wp:extent cx="2430780" cy="105029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LibreOffice/24.2.7.2$Linux_X86_64 LibreOffice_project/420$Build-2</Application>
  <AppVersion>15.0000</AppVersion>
  <Pages>2</Pages>
  <Words>214</Words>
  <Characters>1091</Characters>
  <CharactersWithSpaces>1252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2025-07-29T09:11:21Z</dcterms:created>
  <dc:creator/>
  <dc:description/>
  <dc:language>pt-BR</dc:language>
  <cp:lastModifiedBy/>
  <dcterms:modified xsi:type="dcterms:W3CDTF">2025-07-30T16:26:25Z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